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64" w:rsidRPr="00CD5E5B" w:rsidRDefault="00780064" w:rsidP="00780064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780064" w:rsidRPr="00FD4FDD" w:rsidRDefault="00780064" w:rsidP="00780064">
      <w:pPr>
        <w:spacing w:line="520" w:lineRule="exact"/>
        <w:ind w:firstLineChars="150" w:firstLine="452"/>
        <w:jc w:val="center"/>
        <w:rPr>
          <w:rFonts w:ascii="宋体" w:hAnsi="宋体" w:cs="仿宋_GB2312"/>
          <w:b/>
          <w:bCs/>
          <w:sz w:val="30"/>
          <w:szCs w:val="30"/>
        </w:rPr>
      </w:pPr>
      <w:r w:rsidRPr="00FD4FDD">
        <w:rPr>
          <w:rFonts w:ascii="宋体" w:hAnsi="宋体" w:cs="仿宋_GB2312" w:hint="eastAsia"/>
          <w:b/>
          <w:bCs/>
          <w:sz w:val="30"/>
          <w:szCs w:val="30"/>
        </w:rPr>
        <w:t>南通中专暑期维修涂料项目报价单</w:t>
      </w:r>
    </w:p>
    <w:p w:rsidR="00780064" w:rsidRPr="002F74EB" w:rsidRDefault="00780064" w:rsidP="00780064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780064" w:rsidRPr="00FD4FDD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8"/>
          <w:szCs w:val="28"/>
        </w:rPr>
      </w:pPr>
      <w:r w:rsidRPr="00FD4FDD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分项目（一）：女生</w:t>
      </w:r>
      <w:r w:rsidRPr="00FD4FDD">
        <w:rPr>
          <w:rFonts w:ascii="宋体" w:hAnsi="宋体" w:hint="eastAsia"/>
          <w:b/>
          <w:sz w:val="28"/>
          <w:szCs w:val="28"/>
        </w:rPr>
        <w:t>1、2号宿舍楼</w:t>
      </w:r>
      <w:r>
        <w:rPr>
          <w:rFonts w:ascii="宋体" w:hAnsi="宋体" w:hint="eastAsia"/>
          <w:b/>
          <w:sz w:val="28"/>
          <w:szCs w:val="28"/>
        </w:rPr>
        <w:t>部分</w:t>
      </w:r>
    </w:p>
    <w:p w:rsidR="00780064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15"/>
        <w:gridCol w:w="1015"/>
        <w:gridCol w:w="1546"/>
        <w:gridCol w:w="661"/>
        <w:gridCol w:w="1662"/>
        <w:gridCol w:w="1127"/>
        <w:gridCol w:w="1162"/>
      </w:tblGrid>
      <w:tr w:rsidR="00780064" w:rsidTr="00854E44">
        <w:trPr>
          <w:trHeight w:val="641"/>
        </w:trPr>
        <w:tc>
          <w:tcPr>
            <w:tcW w:w="2268" w:type="dxa"/>
            <w:gridSpan w:val="2"/>
            <w:vAlign w:val="center"/>
          </w:tcPr>
          <w:p w:rsidR="00780064" w:rsidRPr="0076245E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部</w:t>
            </w:r>
            <w:r w:rsidRPr="0076245E">
              <w:rPr>
                <w:rFonts w:hint="eastAsia"/>
                <w:b/>
              </w:rPr>
              <w:t xml:space="preserve">  </w:t>
            </w:r>
            <w:r w:rsidRPr="0076245E">
              <w:rPr>
                <w:rFonts w:hint="eastAsia"/>
                <w:b/>
              </w:rPr>
              <w:t>位</w:t>
            </w:r>
          </w:p>
        </w:tc>
        <w:tc>
          <w:tcPr>
            <w:tcW w:w="1701" w:type="dxa"/>
            <w:vAlign w:val="center"/>
          </w:tcPr>
          <w:p w:rsidR="00780064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面积</w:t>
            </w:r>
          </w:p>
          <w:p w:rsidR="00780064" w:rsidRPr="0076245E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（平方米）</w:t>
            </w:r>
          </w:p>
        </w:tc>
        <w:tc>
          <w:tcPr>
            <w:tcW w:w="709" w:type="dxa"/>
            <w:vAlign w:val="center"/>
          </w:tcPr>
          <w:p w:rsidR="00780064" w:rsidRPr="0076245E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数量</w:t>
            </w:r>
          </w:p>
        </w:tc>
        <w:tc>
          <w:tcPr>
            <w:tcW w:w="1810" w:type="dxa"/>
            <w:vAlign w:val="center"/>
          </w:tcPr>
          <w:p w:rsidR="00780064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合计</w:t>
            </w:r>
          </w:p>
          <w:p w:rsidR="00780064" w:rsidRPr="0076245E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（平方米）</w:t>
            </w:r>
          </w:p>
        </w:tc>
        <w:tc>
          <w:tcPr>
            <w:tcW w:w="1188" w:type="dxa"/>
            <w:vAlign w:val="center"/>
          </w:tcPr>
          <w:p w:rsidR="00780064" w:rsidRPr="0076245E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综合单价</w:t>
            </w:r>
          </w:p>
          <w:p w:rsidR="00780064" w:rsidRPr="0076245E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（元）</w:t>
            </w:r>
          </w:p>
        </w:tc>
        <w:tc>
          <w:tcPr>
            <w:tcW w:w="1230" w:type="dxa"/>
            <w:vAlign w:val="center"/>
          </w:tcPr>
          <w:p w:rsidR="00780064" w:rsidRPr="0076245E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金额</w:t>
            </w:r>
          </w:p>
          <w:p w:rsidR="00780064" w:rsidRPr="0076245E" w:rsidRDefault="00780064" w:rsidP="00854E44">
            <w:pPr>
              <w:jc w:val="center"/>
              <w:rPr>
                <w:b/>
              </w:rPr>
            </w:pPr>
            <w:r w:rsidRPr="0076245E">
              <w:rPr>
                <w:rFonts w:hint="eastAsia"/>
                <w:b/>
              </w:rPr>
              <w:t>（元）</w:t>
            </w:r>
          </w:p>
        </w:tc>
      </w:tr>
      <w:tr w:rsidR="00780064" w:rsidTr="00854E44">
        <w:trPr>
          <w:trHeight w:val="641"/>
        </w:trPr>
        <w:tc>
          <w:tcPr>
            <w:tcW w:w="1134" w:type="dxa"/>
            <w:vMerge w:val="restart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1134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1701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42.16</w:t>
            </w:r>
          </w:p>
        </w:tc>
        <w:tc>
          <w:tcPr>
            <w:tcW w:w="709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810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2023..68</w:t>
            </w:r>
          </w:p>
        </w:tc>
        <w:tc>
          <w:tcPr>
            <w:tcW w:w="1188" w:type="dxa"/>
            <w:vMerge w:val="restart"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780064" w:rsidRDefault="00780064" w:rsidP="00854E44">
            <w:pPr>
              <w:jc w:val="center"/>
            </w:pPr>
          </w:p>
        </w:tc>
      </w:tr>
      <w:tr w:rsidR="00780064" w:rsidTr="00854E44">
        <w:trPr>
          <w:trHeight w:val="673"/>
        </w:trPr>
        <w:tc>
          <w:tcPr>
            <w:tcW w:w="1134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阳台</w:t>
            </w:r>
          </w:p>
        </w:tc>
        <w:tc>
          <w:tcPr>
            <w:tcW w:w="1701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15.66</w:t>
            </w:r>
          </w:p>
        </w:tc>
        <w:tc>
          <w:tcPr>
            <w:tcW w:w="709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810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751.68</w:t>
            </w:r>
          </w:p>
        </w:tc>
        <w:tc>
          <w:tcPr>
            <w:tcW w:w="1188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</w:tr>
      <w:tr w:rsidR="00780064" w:rsidTr="00854E44">
        <w:trPr>
          <w:trHeight w:val="673"/>
        </w:trPr>
        <w:tc>
          <w:tcPr>
            <w:tcW w:w="1134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走廊</w:t>
            </w:r>
          </w:p>
        </w:tc>
        <w:tc>
          <w:tcPr>
            <w:tcW w:w="1701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147.45</w:t>
            </w:r>
          </w:p>
        </w:tc>
        <w:tc>
          <w:tcPr>
            <w:tcW w:w="709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0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589.8</w:t>
            </w:r>
          </w:p>
        </w:tc>
        <w:tc>
          <w:tcPr>
            <w:tcW w:w="1188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</w:tr>
      <w:tr w:rsidR="00780064" w:rsidTr="00854E44">
        <w:trPr>
          <w:trHeight w:val="641"/>
        </w:trPr>
        <w:tc>
          <w:tcPr>
            <w:tcW w:w="1134" w:type="dxa"/>
            <w:vMerge w:val="restart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顶面</w:t>
            </w:r>
          </w:p>
        </w:tc>
        <w:tc>
          <w:tcPr>
            <w:tcW w:w="1134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1701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17.3</w:t>
            </w:r>
          </w:p>
        </w:tc>
        <w:tc>
          <w:tcPr>
            <w:tcW w:w="709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810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830.4</w:t>
            </w:r>
          </w:p>
        </w:tc>
        <w:tc>
          <w:tcPr>
            <w:tcW w:w="1188" w:type="dxa"/>
            <w:vMerge w:val="restart"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780064" w:rsidRDefault="00780064" w:rsidP="00854E44">
            <w:pPr>
              <w:jc w:val="center"/>
            </w:pPr>
          </w:p>
        </w:tc>
      </w:tr>
      <w:tr w:rsidR="00780064" w:rsidTr="00854E44">
        <w:trPr>
          <w:trHeight w:val="673"/>
        </w:trPr>
        <w:tc>
          <w:tcPr>
            <w:tcW w:w="1134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阳台</w:t>
            </w:r>
          </w:p>
        </w:tc>
        <w:tc>
          <w:tcPr>
            <w:tcW w:w="1701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709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810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1188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</w:tr>
      <w:tr w:rsidR="00780064" w:rsidTr="00854E44">
        <w:trPr>
          <w:trHeight w:val="673"/>
        </w:trPr>
        <w:tc>
          <w:tcPr>
            <w:tcW w:w="1134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走廊</w:t>
            </w:r>
          </w:p>
        </w:tc>
        <w:tc>
          <w:tcPr>
            <w:tcW w:w="1701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76.95</w:t>
            </w:r>
          </w:p>
        </w:tc>
        <w:tc>
          <w:tcPr>
            <w:tcW w:w="709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0" w:type="dxa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307.8</w:t>
            </w:r>
          </w:p>
        </w:tc>
        <w:tc>
          <w:tcPr>
            <w:tcW w:w="1188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780064" w:rsidRDefault="00780064" w:rsidP="00854E44">
            <w:pPr>
              <w:jc w:val="center"/>
            </w:pPr>
          </w:p>
        </w:tc>
      </w:tr>
      <w:tr w:rsidR="00780064" w:rsidTr="00854E44">
        <w:trPr>
          <w:trHeight w:val="1944"/>
        </w:trPr>
        <w:tc>
          <w:tcPr>
            <w:tcW w:w="2268" w:type="dxa"/>
            <w:gridSpan w:val="2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需求说明</w:t>
            </w:r>
          </w:p>
        </w:tc>
        <w:tc>
          <w:tcPr>
            <w:tcW w:w="6638" w:type="dxa"/>
            <w:gridSpan w:val="5"/>
            <w:vAlign w:val="center"/>
          </w:tcPr>
          <w:p w:rsidR="00780064" w:rsidRDefault="00780064" w:rsidP="00854E44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顶面：除尘、清洁，刷内墙乳胶漆或喷内墙乳胶漆一遍。</w:t>
            </w:r>
          </w:p>
          <w:p w:rsidR="00780064" w:rsidRDefault="00780064" w:rsidP="00854E44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墙面：除尘、清洁，刷内墙乳胶漆或喷内墙乳胶漆二遍。</w:t>
            </w:r>
          </w:p>
          <w:p w:rsidR="00780064" w:rsidRDefault="00780064" w:rsidP="00854E44">
            <w:pPr>
              <w:spacing w:line="360" w:lineRule="exact"/>
            </w:pPr>
            <w:r>
              <w:t>3.</w:t>
            </w:r>
            <w:r>
              <w:rPr>
                <w:rFonts w:hint="eastAsia"/>
              </w:rPr>
              <w:t>剥落起皮部分：铲除原涂料、清理干净、批腻子、打磨，刷二遍或喷一遍乳胶漆。</w:t>
            </w:r>
          </w:p>
          <w:p w:rsidR="00780064" w:rsidRDefault="00780064" w:rsidP="00854E44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女生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号楼涂料总面积为</w:t>
            </w:r>
            <w:r>
              <w:rPr>
                <w:rFonts w:hint="eastAsia"/>
              </w:rPr>
              <w:t>4</w:t>
            </w:r>
            <w:r>
              <w:t>671.36</w:t>
            </w:r>
            <w:r>
              <w:rPr>
                <w:rFonts w:hint="eastAsia"/>
              </w:rPr>
              <w:t>平方米。</w:t>
            </w:r>
          </w:p>
          <w:p w:rsidR="00780064" w:rsidRPr="002C4A3E" w:rsidRDefault="00780064" w:rsidP="00854E44">
            <w:pPr>
              <w:spacing w:line="360" w:lineRule="exact"/>
            </w:pPr>
            <w:r>
              <w:t>5.</w:t>
            </w:r>
            <w:r>
              <w:rPr>
                <w:rFonts w:hint="eastAsia"/>
              </w:rPr>
              <w:t>局部修补（墙壁及顶面空调孔洞）包括在总报价中。</w:t>
            </w:r>
          </w:p>
        </w:tc>
      </w:tr>
      <w:tr w:rsidR="00780064" w:rsidTr="00854E44">
        <w:trPr>
          <w:trHeight w:val="2315"/>
        </w:trPr>
        <w:tc>
          <w:tcPr>
            <w:tcW w:w="2268" w:type="dxa"/>
            <w:gridSpan w:val="2"/>
            <w:vAlign w:val="center"/>
          </w:tcPr>
          <w:p w:rsidR="00780064" w:rsidRDefault="00780064" w:rsidP="00854E44">
            <w:pPr>
              <w:jc w:val="center"/>
            </w:pPr>
            <w:r>
              <w:rPr>
                <w:rFonts w:hint="eastAsia"/>
              </w:rPr>
              <w:t>报价说明</w:t>
            </w:r>
          </w:p>
        </w:tc>
        <w:tc>
          <w:tcPr>
            <w:tcW w:w="6638" w:type="dxa"/>
            <w:gridSpan w:val="5"/>
            <w:vAlign w:val="center"/>
          </w:tcPr>
          <w:p w:rsidR="00780064" w:rsidRDefault="00780064" w:rsidP="00854E44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本公司响应询价文件的要求。</w:t>
            </w:r>
          </w:p>
          <w:p w:rsidR="00780064" w:rsidRDefault="00780064" w:rsidP="00854E44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女生宿舍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号楼涂料项目总报价（开票价）为：</w:t>
            </w:r>
          </w:p>
          <w:p w:rsidR="00780064" w:rsidRPr="002C4A3E" w:rsidRDefault="00780064" w:rsidP="00854E44">
            <w:pPr>
              <w:rPr>
                <w:u w:val="single"/>
              </w:rPr>
            </w:pPr>
            <w:r w:rsidRPr="002C4A3E">
              <w:rPr>
                <w:rFonts w:hint="eastAsia"/>
                <w:u w:val="single"/>
              </w:rPr>
              <w:t>人民币（大写）</w:t>
            </w:r>
            <w:r w:rsidRPr="002C4A3E">
              <w:rPr>
                <w:rFonts w:hint="eastAsia"/>
                <w:u w:val="single"/>
              </w:rPr>
              <w:t xml:space="preserve"> </w:t>
            </w:r>
            <w:r w:rsidRPr="002C4A3E">
              <w:rPr>
                <w:u w:val="single"/>
              </w:rPr>
              <w:t xml:space="preserve">          </w:t>
            </w:r>
            <w:r w:rsidRPr="002C4A3E">
              <w:rPr>
                <w:rFonts w:hint="eastAsia"/>
                <w:u w:val="single"/>
              </w:rPr>
              <w:t>（</w:t>
            </w:r>
            <w:r w:rsidRPr="002C4A3E">
              <w:rPr>
                <w:rFonts w:hint="eastAsia"/>
                <w:u w:val="single"/>
              </w:rPr>
              <w:t>¥</w:t>
            </w:r>
            <w:r w:rsidRPr="002C4A3E">
              <w:rPr>
                <w:u w:val="single"/>
              </w:rPr>
              <w:t xml:space="preserve">         </w:t>
            </w:r>
            <w:r w:rsidRPr="002C4A3E">
              <w:rPr>
                <w:rFonts w:hint="eastAsia"/>
                <w:u w:val="single"/>
              </w:rPr>
              <w:t>元）。</w:t>
            </w:r>
          </w:p>
          <w:p w:rsidR="00780064" w:rsidRDefault="00780064" w:rsidP="00854E44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我方施工拟采用</w:t>
            </w:r>
            <w:r w:rsidRPr="0043385A">
              <w:rPr>
                <w:rFonts w:hint="eastAsia"/>
                <w:u w:val="single"/>
              </w:rPr>
              <w:t xml:space="preserve"> </w:t>
            </w:r>
            <w:r w:rsidRPr="0043385A"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（喷或刷）的工艺施工，选用内墙乳胶漆品牌为</w:t>
            </w:r>
          </w:p>
          <w:p w:rsidR="00780064" w:rsidRDefault="00780064" w:rsidP="00854E44">
            <w:r w:rsidRPr="0043385A">
              <w:rPr>
                <w:rFonts w:hint="eastAsia"/>
                <w:u w:val="single"/>
              </w:rPr>
              <w:t xml:space="preserve"> </w:t>
            </w:r>
            <w:r w:rsidRPr="0043385A">
              <w:rPr>
                <w:u w:val="single"/>
              </w:rPr>
              <w:t xml:space="preserve">               </w:t>
            </w:r>
            <w:r>
              <w:rPr>
                <w:rFonts w:hint="eastAsia"/>
              </w:rPr>
              <w:t>（多乐士、立邦漆、紫荆花三选一）。</w:t>
            </w:r>
          </w:p>
        </w:tc>
      </w:tr>
    </w:tbl>
    <w:p w:rsidR="00780064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8"/>
          <w:szCs w:val="28"/>
        </w:rPr>
      </w:pPr>
    </w:p>
    <w:p w:rsidR="00780064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8"/>
          <w:szCs w:val="28"/>
        </w:rPr>
      </w:pPr>
    </w:p>
    <w:p w:rsidR="00780064" w:rsidRPr="00FD4FDD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8"/>
          <w:szCs w:val="28"/>
        </w:rPr>
      </w:pPr>
      <w:r w:rsidRPr="00FD4FDD">
        <w:rPr>
          <w:rFonts w:ascii="宋体" w:hAnsi="宋体" w:cs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DD504BE" wp14:editId="0023D374">
            <wp:simplePos x="0" y="0"/>
            <wp:positionH relativeFrom="column">
              <wp:posOffset>1201420</wp:posOffset>
            </wp:positionH>
            <wp:positionV relativeFrom="paragraph">
              <wp:posOffset>454660</wp:posOffset>
            </wp:positionV>
            <wp:extent cx="3124200" cy="27241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FDD">
        <w:rPr>
          <w:rFonts w:ascii="宋体" w:hAnsi="宋体" w:hint="eastAsia"/>
          <w:b/>
          <w:sz w:val="28"/>
          <w:szCs w:val="28"/>
        </w:rPr>
        <w:t>二、</w:t>
      </w:r>
      <w:r>
        <w:rPr>
          <w:rFonts w:ascii="宋体" w:hAnsi="宋体" w:hint="eastAsia"/>
          <w:b/>
          <w:sz w:val="28"/>
          <w:szCs w:val="28"/>
        </w:rPr>
        <w:t>分项目（二）：</w:t>
      </w:r>
      <w:r w:rsidRPr="00FD4FDD">
        <w:rPr>
          <w:rFonts w:ascii="宋体" w:hAnsi="宋体" w:hint="eastAsia"/>
          <w:b/>
          <w:sz w:val="28"/>
          <w:szCs w:val="28"/>
        </w:rPr>
        <w:t>男</w:t>
      </w:r>
      <w:r>
        <w:rPr>
          <w:rFonts w:ascii="宋体" w:hAnsi="宋体" w:hint="eastAsia"/>
          <w:b/>
          <w:sz w:val="28"/>
          <w:szCs w:val="28"/>
        </w:rPr>
        <w:t>生</w:t>
      </w:r>
      <w:r w:rsidRPr="00FD4FDD">
        <w:rPr>
          <w:rFonts w:ascii="宋体" w:hAnsi="宋体"/>
          <w:b/>
          <w:sz w:val="28"/>
          <w:szCs w:val="28"/>
        </w:rPr>
        <w:t>3</w:t>
      </w:r>
      <w:r w:rsidRPr="00FD4FDD">
        <w:rPr>
          <w:rFonts w:ascii="宋体" w:hAnsi="宋体" w:hint="eastAsia"/>
          <w:b/>
          <w:sz w:val="28"/>
          <w:szCs w:val="28"/>
        </w:rPr>
        <w:t>号</w:t>
      </w:r>
      <w:r>
        <w:rPr>
          <w:rFonts w:ascii="宋体" w:hAnsi="宋体" w:hint="eastAsia"/>
          <w:b/>
          <w:sz w:val="28"/>
          <w:szCs w:val="28"/>
        </w:rPr>
        <w:t>宿舍</w:t>
      </w:r>
      <w:r w:rsidRPr="00FD4FDD">
        <w:rPr>
          <w:rFonts w:ascii="宋体" w:hAnsi="宋体" w:hint="eastAsia"/>
          <w:b/>
          <w:sz w:val="28"/>
          <w:szCs w:val="28"/>
        </w:rPr>
        <w:t>楼</w:t>
      </w:r>
      <w:r>
        <w:rPr>
          <w:rFonts w:ascii="宋体" w:hAnsi="宋体" w:hint="eastAsia"/>
          <w:b/>
          <w:sz w:val="28"/>
          <w:szCs w:val="28"/>
        </w:rPr>
        <w:t>部分</w:t>
      </w:r>
    </w:p>
    <w:p w:rsidR="00780064" w:rsidRPr="0076245E" w:rsidRDefault="00780064" w:rsidP="00780064">
      <w:pPr>
        <w:spacing w:line="520" w:lineRule="exact"/>
        <w:rPr>
          <w:rFonts w:ascii="宋体" w:hAnsi="宋体" w:cs="仿宋_GB2312"/>
          <w:b/>
          <w:bCs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31"/>
        <w:gridCol w:w="2576"/>
        <w:gridCol w:w="2789"/>
      </w:tblGrid>
      <w:tr w:rsidR="00780064" w:rsidTr="00854E44">
        <w:trPr>
          <w:trHeight w:val="785"/>
        </w:trPr>
        <w:tc>
          <w:tcPr>
            <w:tcW w:w="3227" w:type="dxa"/>
            <w:vAlign w:val="center"/>
          </w:tcPr>
          <w:p w:rsidR="00780064" w:rsidRDefault="00780064" w:rsidP="00854E44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项目说明</w:t>
            </w:r>
          </w:p>
        </w:tc>
        <w:tc>
          <w:tcPr>
            <w:tcW w:w="2835" w:type="dxa"/>
            <w:vAlign w:val="center"/>
          </w:tcPr>
          <w:p w:rsidR="00780064" w:rsidRDefault="00780064" w:rsidP="00854E44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施工步骤要求</w:t>
            </w:r>
          </w:p>
        </w:tc>
        <w:tc>
          <w:tcPr>
            <w:tcW w:w="2998" w:type="dxa"/>
            <w:vAlign w:val="center"/>
          </w:tcPr>
          <w:p w:rsidR="00780064" w:rsidRDefault="00780064" w:rsidP="00854E44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单价（元）</w:t>
            </w:r>
          </w:p>
        </w:tc>
      </w:tr>
      <w:tr w:rsidR="00780064" w:rsidTr="00854E44">
        <w:tc>
          <w:tcPr>
            <w:tcW w:w="3227" w:type="dxa"/>
            <w:vMerge w:val="restart"/>
            <w:vAlign w:val="center"/>
          </w:tcPr>
          <w:p w:rsidR="00780064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施工部位：宿舍的卫生间（淋浴间）外侧墙壁、过道两侧墙壁（扣除门、衣物橱遮挡处）以及宿舍内门里侧部分墙壁，区域的总长度约7</w:t>
            </w:r>
            <w:r>
              <w:rPr>
                <w:rFonts w:ascii="宋体" w:hAnsi="宋体" w:cs="仿宋_GB2312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米、高1米（地面算起），单间面积约7</w:t>
            </w:r>
            <w:r>
              <w:rPr>
                <w:rFonts w:ascii="宋体" w:hAnsi="宋体" w:cs="仿宋_GB2312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平方米。</w:t>
            </w:r>
          </w:p>
          <w:p w:rsidR="00780064" w:rsidRPr="00FC52D9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房间数量约7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  <w:r>
              <w:rPr>
                <w:rFonts w:ascii="宋体" w:hAnsi="宋体" w:cs="仿宋_GB2312" w:hint="eastAsia"/>
                <w:bCs/>
                <w:szCs w:val="21"/>
              </w:rPr>
              <w:t>间，总面积为5</w:t>
            </w:r>
            <w:r>
              <w:rPr>
                <w:rFonts w:ascii="宋体" w:hAnsi="宋体" w:cs="仿宋_GB2312"/>
                <w:bCs/>
                <w:szCs w:val="21"/>
              </w:rPr>
              <w:t>62.5</w:t>
            </w:r>
            <w:r>
              <w:rPr>
                <w:rFonts w:ascii="宋体" w:hAnsi="宋体" w:cs="仿宋_GB2312" w:hint="eastAsia"/>
                <w:bCs/>
                <w:szCs w:val="21"/>
              </w:rPr>
              <w:t>平方米。</w:t>
            </w:r>
          </w:p>
        </w:tc>
        <w:tc>
          <w:tcPr>
            <w:tcW w:w="2835" w:type="dxa"/>
            <w:vAlign w:val="center"/>
          </w:tcPr>
          <w:p w:rsidR="00780064" w:rsidRPr="00FC52D9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 w:rsidRPr="00FC52D9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FC52D9"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除尘、清洁，剥落起皮部分：铲除原涂料、清理干净、批腻子、打磨。</w:t>
            </w:r>
          </w:p>
        </w:tc>
        <w:tc>
          <w:tcPr>
            <w:tcW w:w="2998" w:type="dxa"/>
            <w:vMerge w:val="restart"/>
            <w:vAlign w:val="center"/>
          </w:tcPr>
          <w:p w:rsidR="00780064" w:rsidRDefault="00780064" w:rsidP="00854E44">
            <w:pPr>
              <w:spacing w:line="36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（一）步骤1、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  <w:r>
              <w:rPr>
                <w:rFonts w:ascii="宋体" w:hAnsi="宋体" w:cs="仿宋_GB2312" w:hint="eastAsia"/>
                <w:bCs/>
                <w:szCs w:val="21"/>
              </w:rPr>
              <w:t>合并单价为：</w:t>
            </w:r>
          </w:p>
          <w:p w:rsidR="00780064" w:rsidRDefault="00780064" w:rsidP="00854E44">
            <w:pPr>
              <w:spacing w:line="36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_</w:t>
            </w:r>
            <w:r>
              <w:rPr>
                <w:rFonts w:ascii="宋体" w:hAnsi="宋体" w:cs="仿宋_GB2312"/>
                <w:bCs/>
                <w:szCs w:val="21"/>
              </w:rPr>
              <w:t>_________</w:t>
            </w:r>
            <w:r>
              <w:rPr>
                <w:rFonts w:ascii="宋体" w:hAnsi="宋体" w:cs="仿宋_GB2312" w:hint="eastAsia"/>
                <w:bCs/>
                <w:szCs w:val="21"/>
              </w:rPr>
              <w:t>元/平方米。</w:t>
            </w:r>
          </w:p>
          <w:p w:rsidR="00780064" w:rsidRDefault="00780064" w:rsidP="00854E44">
            <w:pPr>
              <w:spacing w:line="36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（二）步骤2单价为：</w:t>
            </w:r>
          </w:p>
          <w:p w:rsidR="00780064" w:rsidRPr="00FC52D9" w:rsidRDefault="00780064" w:rsidP="00854E44">
            <w:pPr>
              <w:spacing w:line="360" w:lineRule="exact"/>
              <w:jc w:val="lef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_</w:t>
            </w:r>
            <w:r>
              <w:rPr>
                <w:rFonts w:ascii="宋体" w:hAnsi="宋体" w:cs="仿宋_GB2312"/>
                <w:bCs/>
                <w:szCs w:val="21"/>
              </w:rPr>
              <w:t>_________</w:t>
            </w:r>
            <w:r>
              <w:rPr>
                <w:rFonts w:ascii="宋体" w:hAnsi="宋体" w:cs="仿宋_GB2312" w:hint="eastAsia"/>
                <w:bCs/>
                <w:szCs w:val="21"/>
              </w:rPr>
              <w:t>元/平方米。</w:t>
            </w:r>
          </w:p>
        </w:tc>
      </w:tr>
      <w:tr w:rsidR="00780064" w:rsidTr="00854E44">
        <w:trPr>
          <w:trHeight w:val="509"/>
        </w:trPr>
        <w:tc>
          <w:tcPr>
            <w:tcW w:w="3227" w:type="dxa"/>
            <w:vMerge/>
            <w:vAlign w:val="center"/>
          </w:tcPr>
          <w:p w:rsidR="00780064" w:rsidRPr="00FC52D9" w:rsidRDefault="00780064" w:rsidP="00854E44">
            <w:pPr>
              <w:spacing w:line="36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80064" w:rsidRPr="00FC52D9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刷防水层</w:t>
            </w:r>
          </w:p>
        </w:tc>
        <w:tc>
          <w:tcPr>
            <w:tcW w:w="2998" w:type="dxa"/>
            <w:vMerge/>
            <w:vAlign w:val="center"/>
          </w:tcPr>
          <w:p w:rsidR="00780064" w:rsidRPr="00FC52D9" w:rsidRDefault="00780064" w:rsidP="00854E44">
            <w:pPr>
              <w:spacing w:line="36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80064" w:rsidTr="00854E44">
        <w:tc>
          <w:tcPr>
            <w:tcW w:w="3227" w:type="dxa"/>
            <w:vMerge/>
            <w:vAlign w:val="center"/>
          </w:tcPr>
          <w:p w:rsidR="00780064" w:rsidRPr="00FC52D9" w:rsidRDefault="00780064" w:rsidP="00854E44">
            <w:pPr>
              <w:spacing w:line="36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80064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刷内墙乳胶漆或喷内墙乳胶漆一遍。</w:t>
            </w:r>
          </w:p>
        </w:tc>
        <w:tc>
          <w:tcPr>
            <w:tcW w:w="2998" w:type="dxa"/>
            <w:vMerge/>
            <w:vAlign w:val="center"/>
          </w:tcPr>
          <w:p w:rsidR="00780064" w:rsidRPr="00FC52D9" w:rsidRDefault="00780064" w:rsidP="00854E44">
            <w:pPr>
              <w:spacing w:line="36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80064" w:rsidTr="00854E44">
        <w:trPr>
          <w:trHeight w:val="2447"/>
        </w:trPr>
        <w:tc>
          <w:tcPr>
            <w:tcW w:w="3227" w:type="dxa"/>
            <w:vAlign w:val="center"/>
          </w:tcPr>
          <w:p w:rsidR="00780064" w:rsidRPr="00FC52D9" w:rsidRDefault="00780064" w:rsidP="00854E44">
            <w:pPr>
              <w:spacing w:line="36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报价说明</w:t>
            </w:r>
          </w:p>
        </w:tc>
        <w:tc>
          <w:tcPr>
            <w:tcW w:w="5833" w:type="dxa"/>
            <w:gridSpan w:val="2"/>
            <w:vAlign w:val="center"/>
          </w:tcPr>
          <w:p w:rsidR="00780064" w:rsidRDefault="00780064" w:rsidP="00854E44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本公司响应询价文件的要求。</w:t>
            </w:r>
          </w:p>
          <w:p w:rsidR="00780064" w:rsidRDefault="00780064" w:rsidP="00854E44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男生宿舍</w:t>
            </w:r>
            <w:r>
              <w:t>3</w:t>
            </w:r>
            <w:r>
              <w:rPr>
                <w:rFonts w:hint="eastAsia"/>
              </w:rPr>
              <w:t>号楼涂料项目总报价（开票价）为：</w:t>
            </w:r>
          </w:p>
          <w:p w:rsidR="00780064" w:rsidRPr="002C4A3E" w:rsidRDefault="00780064" w:rsidP="00854E44">
            <w:pPr>
              <w:rPr>
                <w:u w:val="single"/>
              </w:rPr>
            </w:pPr>
            <w:r w:rsidRPr="002C4A3E">
              <w:rPr>
                <w:rFonts w:hint="eastAsia"/>
                <w:u w:val="single"/>
              </w:rPr>
              <w:t>人民币（大写）</w:t>
            </w:r>
            <w:r w:rsidRPr="002C4A3E">
              <w:rPr>
                <w:rFonts w:hint="eastAsia"/>
                <w:u w:val="single"/>
              </w:rPr>
              <w:t xml:space="preserve"> </w:t>
            </w:r>
            <w:r w:rsidRPr="002C4A3E">
              <w:rPr>
                <w:u w:val="single"/>
              </w:rPr>
              <w:t xml:space="preserve">          </w:t>
            </w:r>
            <w:r w:rsidRPr="002C4A3E">
              <w:rPr>
                <w:rFonts w:hint="eastAsia"/>
                <w:u w:val="single"/>
              </w:rPr>
              <w:t>（</w:t>
            </w:r>
            <w:r w:rsidRPr="002C4A3E">
              <w:rPr>
                <w:rFonts w:hint="eastAsia"/>
                <w:u w:val="single"/>
              </w:rPr>
              <w:t>¥</w:t>
            </w:r>
            <w:r w:rsidRPr="002C4A3E">
              <w:rPr>
                <w:u w:val="single"/>
              </w:rPr>
              <w:t xml:space="preserve">         </w:t>
            </w:r>
            <w:r w:rsidRPr="002C4A3E">
              <w:rPr>
                <w:rFonts w:hint="eastAsia"/>
                <w:u w:val="single"/>
              </w:rPr>
              <w:t>元）。</w:t>
            </w:r>
          </w:p>
          <w:p w:rsidR="00780064" w:rsidRDefault="00780064" w:rsidP="00854E44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防水层使用</w:t>
            </w:r>
            <w:r w:rsidRPr="00FD4FDD">
              <w:rPr>
                <w:rFonts w:hint="eastAsia"/>
                <w:u w:val="single"/>
              </w:rPr>
              <w:t xml:space="preserve"> </w:t>
            </w:r>
            <w:r w:rsidRPr="00FD4FDD"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（品牌名称，自选）。</w:t>
            </w:r>
          </w:p>
          <w:p w:rsidR="00780064" w:rsidRDefault="00780064" w:rsidP="00854E44">
            <w:r>
              <w:t>4.</w:t>
            </w:r>
            <w:r>
              <w:rPr>
                <w:rFonts w:hint="eastAsia"/>
              </w:rPr>
              <w:t>我方施工拟采用</w:t>
            </w:r>
            <w:r w:rsidRPr="0043385A">
              <w:rPr>
                <w:rFonts w:hint="eastAsia"/>
                <w:u w:val="single"/>
              </w:rPr>
              <w:t xml:space="preserve"> </w:t>
            </w:r>
            <w:r w:rsidRPr="0043385A"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（喷或刷）的工艺施工，选用内墙乳胶漆品牌为</w:t>
            </w:r>
          </w:p>
          <w:p w:rsidR="00780064" w:rsidRPr="00FC52D9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 w:rsidRPr="0043385A">
              <w:rPr>
                <w:rFonts w:hint="eastAsia"/>
                <w:u w:val="single"/>
              </w:rPr>
              <w:t xml:space="preserve"> </w:t>
            </w:r>
            <w:r w:rsidRPr="0043385A">
              <w:rPr>
                <w:u w:val="single"/>
              </w:rPr>
              <w:t xml:space="preserve">               </w:t>
            </w:r>
            <w:r>
              <w:rPr>
                <w:rFonts w:hint="eastAsia"/>
              </w:rPr>
              <w:t>（多乐士、立邦漆、紫荆花三选一）。</w:t>
            </w:r>
          </w:p>
        </w:tc>
      </w:tr>
    </w:tbl>
    <w:p w:rsidR="00780064" w:rsidRPr="0076245E" w:rsidRDefault="00780064" w:rsidP="00780064">
      <w:pPr>
        <w:spacing w:line="520" w:lineRule="exact"/>
        <w:rPr>
          <w:rFonts w:ascii="宋体" w:hAnsi="宋体" w:cs="仿宋_GB2312"/>
          <w:b/>
          <w:bCs/>
          <w:szCs w:val="21"/>
        </w:rPr>
      </w:pPr>
    </w:p>
    <w:p w:rsidR="00780064" w:rsidRPr="0076245E" w:rsidRDefault="00780064" w:rsidP="00780064">
      <w:pPr>
        <w:spacing w:line="520" w:lineRule="exact"/>
        <w:rPr>
          <w:rFonts w:ascii="宋体" w:hAnsi="宋体" w:cs="仿宋_GB2312"/>
          <w:b/>
          <w:bCs/>
          <w:szCs w:val="21"/>
        </w:rPr>
      </w:pPr>
    </w:p>
    <w:p w:rsidR="00780064" w:rsidRDefault="00780064" w:rsidP="00780064">
      <w:pPr>
        <w:spacing w:line="520" w:lineRule="exact"/>
        <w:rPr>
          <w:rFonts w:ascii="宋体" w:hAnsi="宋体" w:cs="仿宋_GB2312"/>
          <w:b/>
          <w:bCs/>
          <w:szCs w:val="21"/>
        </w:rPr>
      </w:pPr>
    </w:p>
    <w:p w:rsidR="00780064" w:rsidRDefault="00780064" w:rsidP="00780064">
      <w:pPr>
        <w:spacing w:line="520" w:lineRule="exact"/>
        <w:rPr>
          <w:rFonts w:ascii="宋体" w:hAnsi="宋体" w:cs="仿宋_GB2312"/>
          <w:b/>
          <w:bCs/>
          <w:szCs w:val="21"/>
        </w:rPr>
      </w:pPr>
    </w:p>
    <w:p w:rsidR="00780064" w:rsidRDefault="00780064" w:rsidP="00780064">
      <w:pPr>
        <w:spacing w:line="520" w:lineRule="exact"/>
        <w:rPr>
          <w:rFonts w:ascii="宋体" w:hAnsi="宋体" w:cs="仿宋_GB2312"/>
          <w:b/>
          <w:bCs/>
          <w:szCs w:val="21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</w:t>
      </w:r>
      <w:r w:rsidRPr="00FD4FDD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分项目（三）：教学</w:t>
      </w:r>
      <w:r w:rsidRPr="00FD4FDD">
        <w:rPr>
          <w:rFonts w:ascii="宋体" w:hAnsi="宋体" w:hint="eastAsia"/>
          <w:b/>
          <w:sz w:val="28"/>
          <w:szCs w:val="28"/>
        </w:rPr>
        <w:t>楼</w:t>
      </w:r>
      <w:r>
        <w:rPr>
          <w:rFonts w:ascii="宋体" w:hAnsi="宋体" w:hint="eastAsia"/>
          <w:b/>
          <w:sz w:val="28"/>
          <w:szCs w:val="28"/>
        </w:rPr>
        <w:t>（中楼）部分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8"/>
        <w:gridCol w:w="6898"/>
      </w:tblGrid>
      <w:tr w:rsidR="00780064" w:rsidRPr="0096212F" w:rsidTr="00854E44">
        <w:tc>
          <w:tcPr>
            <w:tcW w:w="1526" w:type="dxa"/>
            <w:vMerge w:val="restart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涂料面积</w:t>
            </w:r>
          </w:p>
        </w:tc>
        <w:tc>
          <w:tcPr>
            <w:tcW w:w="7534" w:type="dxa"/>
            <w:vAlign w:val="center"/>
          </w:tcPr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教 室1：平均单间面积为4</w:t>
            </w:r>
            <w:r>
              <w:rPr>
                <w:rFonts w:ascii="宋体" w:hAnsi="宋体" w:cs="仿宋_GB2312"/>
                <w:bCs/>
                <w:szCs w:val="21"/>
              </w:rPr>
              <w:t>3.9</w:t>
            </w:r>
            <w:r>
              <w:rPr>
                <w:rFonts w:ascii="宋体" w:hAnsi="宋体" w:cs="仿宋_GB2312" w:hint="eastAsia"/>
                <w:bCs/>
                <w:szCs w:val="21"/>
              </w:rPr>
              <w:t>平方米，共2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  <w:r>
              <w:rPr>
                <w:rFonts w:ascii="宋体" w:hAnsi="宋体" w:cs="仿宋_GB2312" w:hint="eastAsia"/>
                <w:bCs/>
                <w:szCs w:val="21"/>
              </w:rPr>
              <w:t>间，小计面积为8</w:t>
            </w:r>
            <w:r>
              <w:rPr>
                <w:rFonts w:ascii="宋体" w:hAnsi="宋体" w:cs="仿宋_GB2312"/>
                <w:bCs/>
                <w:szCs w:val="21"/>
              </w:rPr>
              <w:t>78</w:t>
            </w:r>
            <w:r>
              <w:rPr>
                <w:rFonts w:ascii="宋体" w:hAnsi="宋体" w:cs="仿宋_GB2312" w:hint="eastAsia"/>
                <w:bCs/>
                <w:szCs w:val="21"/>
              </w:rPr>
              <w:t>平方米。</w:t>
            </w:r>
          </w:p>
        </w:tc>
      </w:tr>
      <w:tr w:rsidR="00780064" w:rsidRPr="0096212F" w:rsidTr="00854E44">
        <w:tc>
          <w:tcPr>
            <w:tcW w:w="1526" w:type="dxa"/>
            <w:vMerge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7534" w:type="dxa"/>
            <w:vAlign w:val="center"/>
          </w:tcPr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教 室2：单间面积为5</w:t>
            </w:r>
            <w:r>
              <w:rPr>
                <w:rFonts w:ascii="宋体" w:hAnsi="宋体" w:cs="仿宋_GB2312"/>
                <w:bCs/>
                <w:szCs w:val="21"/>
              </w:rPr>
              <w:t>8.23</w:t>
            </w:r>
            <w:r>
              <w:rPr>
                <w:rFonts w:ascii="宋体" w:hAnsi="宋体" w:cs="仿宋_GB2312" w:hint="eastAsia"/>
                <w:bCs/>
                <w:szCs w:val="21"/>
              </w:rPr>
              <w:t>平方米，共2间，小计面积为1</w:t>
            </w:r>
            <w:r>
              <w:rPr>
                <w:rFonts w:ascii="宋体" w:hAnsi="宋体" w:cs="仿宋_GB2312"/>
                <w:bCs/>
                <w:szCs w:val="21"/>
              </w:rPr>
              <w:t>16.46</w:t>
            </w:r>
            <w:r>
              <w:rPr>
                <w:rFonts w:ascii="宋体" w:hAnsi="宋体" w:cs="仿宋_GB2312" w:hint="eastAsia"/>
                <w:bCs/>
                <w:szCs w:val="21"/>
              </w:rPr>
              <w:t>平方米。</w:t>
            </w:r>
          </w:p>
        </w:tc>
      </w:tr>
      <w:tr w:rsidR="00780064" w:rsidTr="00854E44">
        <w:tc>
          <w:tcPr>
            <w:tcW w:w="1526" w:type="dxa"/>
            <w:vMerge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7534" w:type="dxa"/>
            <w:vAlign w:val="center"/>
          </w:tcPr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办公室：单间面积为7</w:t>
            </w:r>
            <w:r>
              <w:rPr>
                <w:rFonts w:ascii="宋体" w:hAnsi="宋体" w:cs="仿宋_GB2312"/>
                <w:bCs/>
                <w:szCs w:val="21"/>
              </w:rPr>
              <w:t>4.05</w:t>
            </w:r>
            <w:r>
              <w:rPr>
                <w:rFonts w:ascii="宋体" w:hAnsi="宋体" w:cs="仿宋_GB2312" w:hint="eastAsia"/>
                <w:bCs/>
                <w:szCs w:val="21"/>
              </w:rPr>
              <w:t>平方米，共1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  <w:r>
              <w:rPr>
                <w:rFonts w:ascii="宋体" w:hAnsi="宋体" w:cs="仿宋_GB2312" w:hint="eastAsia"/>
                <w:bCs/>
                <w:szCs w:val="21"/>
              </w:rPr>
              <w:t>间，小计面积为1</w:t>
            </w:r>
            <w:r>
              <w:rPr>
                <w:rFonts w:ascii="宋体" w:hAnsi="宋体" w:cs="仿宋_GB2312"/>
                <w:bCs/>
                <w:szCs w:val="21"/>
              </w:rPr>
              <w:t>111.2</w:t>
            </w:r>
            <w:r>
              <w:rPr>
                <w:rFonts w:ascii="宋体" w:hAnsi="宋体" w:cs="仿宋_GB2312" w:hint="eastAsia"/>
                <w:bCs/>
                <w:szCs w:val="21"/>
              </w:rPr>
              <w:t>平方米。</w:t>
            </w:r>
          </w:p>
        </w:tc>
      </w:tr>
      <w:tr w:rsidR="00780064" w:rsidTr="00854E44">
        <w:tc>
          <w:tcPr>
            <w:tcW w:w="1526" w:type="dxa"/>
            <w:vMerge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7534" w:type="dxa"/>
            <w:vAlign w:val="center"/>
          </w:tcPr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合计面积：2</w:t>
            </w:r>
            <w:r>
              <w:rPr>
                <w:rFonts w:ascii="宋体" w:hAnsi="宋体" w:cs="仿宋_GB2312"/>
                <w:bCs/>
                <w:szCs w:val="21"/>
              </w:rPr>
              <w:t>105.66</w:t>
            </w:r>
            <w:r>
              <w:rPr>
                <w:rFonts w:ascii="宋体" w:hAnsi="宋体" w:cs="仿宋_GB2312" w:hint="eastAsia"/>
                <w:bCs/>
                <w:szCs w:val="21"/>
              </w:rPr>
              <w:t>平方米。</w:t>
            </w:r>
          </w:p>
        </w:tc>
      </w:tr>
      <w:tr w:rsidR="00780064" w:rsidTr="00854E44">
        <w:tc>
          <w:tcPr>
            <w:tcW w:w="1526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施工要求</w:t>
            </w:r>
          </w:p>
        </w:tc>
        <w:tc>
          <w:tcPr>
            <w:tcW w:w="7534" w:type="dxa"/>
            <w:vAlign w:val="center"/>
          </w:tcPr>
          <w:p w:rsidR="00780064" w:rsidRDefault="00780064" w:rsidP="00854E44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顶面：除尘、清洁，刷内墙乳胶漆或喷内墙乳胶漆一遍。</w:t>
            </w:r>
            <w:r w:rsidRPr="003956C8">
              <w:rPr>
                <w:rFonts w:ascii="楷体" w:eastAsia="楷体" w:hAnsi="楷体" w:hint="eastAsia"/>
                <w:b/>
                <w:color w:val="000000" w:themeColor="text1"/>
              </w:rPr>
              <w:t>由于顶面不是整体修饰涂料，故按需按实结算</w:t>
            </w:r>
            <w:r>
              <w:rPr>
                <w:rFonts w:hint="eastAsia"/>
              </w:rPr>
              <w:t>。</w:t>
            </w:r>
          </w:p>
          <w:p w:rsidR="00780064" w:rsidRDefault="00780064" w:rsidP="00854E44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墙面：除尘、清洁，刷内墙乳胶漆或喷内墙乳胶漆二遍。</w:t>
            </w:r>
          </w:p>
          <w:p w:rsidR="00780064" w:rsidRPr="00EB5B61" w:rsidRDefault="00780064" w:rsidP="00854E44">
            <w:pPr>
              <w:spacing w:line="360" w:lineRule="exact"/>
            </w:pPr>
            <w:r>
              <w:t>3.</w:t>
            </w:r>
            <w:r>
              <w:rPr>
                <w:rFonts w:hint="eastAsia"/>
              </w:rPr>
              <w:t>剥落起皮部分：铲除原涂料、清理干净、批腻子、打磨，刷二遍或喷一遍乳胶漆。</w:t>
            </w:r>
          </w:p>
        </w:tc>
      </w:tr>
      <w:tr w:rsidR="00780064" w:rsidTr="00854E44">
        <w:tc>
          <w:tcPr>
            <w:tcW w:w="1526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报价说明</w:t>
            </w:r>
          </w:p>
        </w:tc>
        <w:tc>
          <w:tcPr>
            <w:tcW w:w="7534" w:type="dxa"/>
            <w:vAlign w:val="center"/>
          </w:tcPr>
          <w:p w:rsidR="00780064" w:rsidRDefault="00780064" w:rsidP="00854E44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本公司响应询价文件的要求。</w:t>
            </w:r>
          </w:p>
          <w:p w:rsidR="00780064" w:rsidRDefault="00780064" w:rsidP="00854E44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教学楼（中楼）涂料项目总报价（开票价）为：</w:t>
            </w:r>
          </w:p>
          <w:p w:rsidR="00780064" w:rsidRPr="002C4A3E" w:rsidRDefault="00780064" w:rsidP="00854E44">
            <w:pPr>
              <w:rPr>
                <w:u w:val="single"/>
              </w:rPr>
            </w:pPr>
            <w:r w:rsidRPr="002C4A3E">
              <w:rPr>
                <w:rFonts w:hint="eastAsia"/>
                <w:u w:val="single"/>
              </w:rPr>
              <w:t>人民币（大写）</w:t>
            </w:r>
            <w:r w:rsidRPr="002C4A3E">
              <w:rPr>
                <w:rFonts w:hint="eastAsia"/>
                <w:u w:val="single"/>
              </w:rPr>
              <w:t xml:space="preserve"> </w:t>
            </w:r>
            <w:r w:rsidRPr="002C4A3E">
              <w:rPr>
                <w:u w:val="single"/>
              </w:rPr>
              <w:t xml:space="preserve">          </w:t>
            </w:r>
            <w:r w:rsidRPr="002C4A3E">
              <w:rPr>
                <w:rFonts w:hint="eastAsia"/>
                <w:u w:val="single"/>
              </w:rPr>
              <w:t>（</w:t>
            </w:r>
            <w:r w:rsidRPr="002C4A3E">
              <w:rPr>
                <w:rFonts w:hint="eastAsia"/>
                <w:u w:val="single"/>
              </w:rPr>
              <w:t>¥</w:t>
            </w:r>
            <w:r w:rsidRPr="002C4A3E">
              <w:rPr>
                <w:u w:val="single"/>
              </w:rPr>
              <w:t xml:space="preserve">         </w:t>
            </w:r>
            <w:r w:rsidRPr="002C4A3E">
              <w:rPr>
                <w:rFonts w:hint="eastAsia"/>
                <w:u w:val="single"/>
              </w:rPr>
              <w:t>元）。</w:t>
            </w:r>
          </w:p>
          <w:p w:rsidR="00780064" w:rsidRDefault="00780064" w:rsidP="00854E44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我方施工拟采用</w:t>
            </w:r>
            <w:r w:rsidRPr="0043385A">
              <w:rPr>
                <w:rFonts w:hint="eastAsia"/>
                <w:u w:val="single"/>
              </w:rPr>
              <w:t xml:space="preserve"> </w:t>
            </w:r>
            <w:r w:rsidRPr="0043385A"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（喷或刷）的工艺施工，选用内墙乳胶漆品牌为</w:t>
            </w:r>
          </w:p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 w:rsidRPr="0043385A">
              <w:rPr>
                <w:rFonts w:hint="eastAsia"/>
                <w:u w:val="single"/>
              </w:rPr>
              <w:t xml:space="preserve"> </w:t>
            </w:r>
            <w:r w:rsidRPr="0043385A">
              <w:rPr>
                <w:u w:val="single"/>
              </w:rPr>
              <w:t xml:space="preserve">               </w:t>
            </w:r>
            <w:r>
              <w:rPr>
                <w:rFonts w:hint="eastAsia"/>
              </w:rPr>
              <w:t>（多乐士、立邦漆、紫荆花三选一）。</w:t>
            </w:r>
          </w:p>
        </w:tc>
      </w:tr>
    </w:tbl>
    <w:p w:rsidR="00780064" w:rsidRDefault="00780064" w:rsidP="00780064">
      <w:pPr>
        <w:spacing w:line="520" w:lineRule="exact"/>
        <w:rPr>
          <w:rFonts w:ascii="宋体" w:hAnsi="宋体"/>
          <w:b/>
          <w:sz w:val="28"/>
          <w:szCs w:val="28"/>
        </w:rPr>
      </w:pPr>
    </w:p>
    <w:p w:rsidR="00780064" w:rsidRDefault="00780064" w:rsidP="00780064">
      <w:pPr>
        <w:spacing w:line="520" w:lineRule="exact"/>
        <w:rPr>
          <w:rFonts w:ascii="宋体" w:hAnsi="宋体" w:cs="仿宋_GB2312"/>
          <w:bCs/>
          <w:szCs w:val="21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Pr="00FD4FDD">
        <w:rPr>
          <w:rFonts w:ascii="宋体" w:hAnsi="宋体" w:hint="eastAsia"/>
          <w:b/>
          <w:sz w:val="28"/>
          <w:szCs w:val="28"/>
        </w:rPr>
        <w:t>、</w:t>
      </w:r>
      <w:r w:rsidRPr="00EB5B61">
        <w:rPr>
          <w:rFonts w:ascii="宋体" w:hAnsi="宋体" w:hint="eastAsia"/>
          <w:b/>
          <w:sz w:val="28"/>
          <w:szCs w:val="28"/>
        </w:rPr>
        <w:t>南通中专暑期维修涂料项目</w:t>
      </w:r>
      <w:r>
        <w:rPr>
          <w:rFonts w:ascii="宋体" w:hAnsi="宋体" w:hint="eastAsia"/>
          <w:b/>
          <w:sz w:val="28"/>
          <w:szCs w:val="28"/>
        </w:rPr>
        <w:t>合计总报价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5"/>
        <w:gridCol w:w="4277"/>
        <w:gridCol w:w="2614"/>
      </w:tblGrid>
      <w:tr w:rsidR="00780064" w:rsidTr="00854E44">
        <w:tc>
          <w:tcPr>
            <w:tcW w:w="1526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分项目</w:t>
            </w:r>
          </w:p>
        </w:tc>
        <w:tc>
          <w:tcPr>
            <w:tcW w:w="2835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分项目报价（元）</w:t>
            </w:r>
          </w:p>
        </w:tc>
      </w:tr>
      <w:tr w:rsidR="00780064" w:rsidTr="00854E44">
        <w:tc>
          <w:tcPr>
            <w:tcW w:w="1526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4678" w:type="dxa"/>
          </w:tcPr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分项目（一）：</w:t>
            </w:r>
            <w:r w:rsidRPr="00476514">
              <w:rPr>
                <w:rFonts w:ascii="宋体" w:hAnsi="宋体" w:cs="仿宋_GB2312" w:hint="eastAsia"/>
                <w:bCs/>
                <w:szCs w:val="21"/>
              </w:rPr>
              <w:t>女生宿舍1、2号宿舍楼</w:t>
            </w:r>
          </w:p>
        </w:tc>
        <w:tc>
          <w:tcPr>
            <w:tcW w:w="2835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80064" w:rsidTr="00854E44">
        <w:tc>
          <w:tcPr>
            <w:tcW w:w="1526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4678" w:type="dxa"/>
          </w:tcPr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分项目（二）：男</w:t>
            </w:r>
            <w:r w:rsidRPr="00476514">
              <w:rPr>
                <w:rFonts w:ascii="宋体" w:hAnsi="宋体" w:cs="仿宋_GB2312" w:hint="eastAsia"/>
                <w:bCs/>
                <w:szCs w:val="21"/>
              </w:rPr>
              <w:t>生宿舍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  <w:r w:rsidRPr="00476514">
              <w:rPr>
                <w:rFonts w:ascii="宋体" w:hAnsi="宋体" w:cs="仿宋_GB2312" w:hint="eastAsia"/>
                <w:bCs/>
                <w:szCs w:val="21"/>
              </w:rPr>
              <w:t>号宿舍楼</w:t>
            </w:r>
          </w:p>
        </w:tc>
        <w:tc>
          <w:tcPr>
            <w:tcW w:w="2835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80064" w:rsidTr="00854E44">
        <w:tc>
          <w:tcPr>
            <w:tcW w:w="1526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4678" w:type="dxa"/>
          </w:tcPr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分项目（三）：教学楼（中</w:t>
            </w:r>
            <w:r w:rsidRPr="00476514">
              <w:rPr>
                <w:rFonts w:ascii="宋体" w:hAnsi="宋体" w:cs="仿宋_GB2312" w:hint="eastAsia"/>
                <w:bCs/>
                <w:szCs w:val="21"/>
              </w:rPr>
              <w:t>楼</w:t>
            </w:r>
            <w:r>
              <w:rPr>
                <w:rFonts w:ascii="宋体" w:hAnsi="宋体" w:cs="仿宋_GB2312" w:hint="eastAsia"/>
                <w:bCs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780064" w:rsidTr="00854E44">
        <w:tc>
          <w:tcPr>
            <w:tcW w:w="1526" w:type="dxa"/>
            <w:vMerge w:val="restart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合计总报价</w:t>
            </w:r>
          </w:p>
        </w:tc>
        <w:tc>
          <w:tcPr>
            <w:tcW w:w="7513" w:type="dxa"/>
            <w:gridSpan w:val="2"/>
            <w:vAlign w:val="center"/>
          </w:tcPr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人民币（大写）：</w:t>
            </w:r>
          </w:p>
        </w:tc>
      </w:tr>
      <w:tr w:rsidR="00780064" w:rsidTr="00854E44">
        <w:tc>
          <w:tcPr>
            <w:tcW w:w="1526" w:type="dxa"/>
            <w:vMerge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80064" w:rsidRDefault="00780064" w:rsidP="00854E44">
            <w:pPr>
              <w:spacing w:line="5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人民币（小写）：</w:t>
            </w:r>
          </w:p>
        </w:tc>
      </w:tr>
      <w:tr w:rsidR="00780064" w:rsidTr="00854E44">
        <w:trPr>
          <w:trHeight w:val="2946"/>
        </w:trPr>
        <w:tc>
          <w:tcPr>
            <w:tcW w:w="1526" w:type="dxa"/>
            <w:vAlign w:val="center"/>
          </w:tcPr>
          <w:p w:rsidR="00780064" w:rsidRDefault="00780064" w:rsidP="00854E44">
            <w:pPr>
              <w:spacing w:line="5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说明</w:t>
            </w:r>
          </w:p>
        </w:tc>
        <w:tc>
          <w:tcPr>
            <w:tcW w:w="7513" w:type="dxa"/>
            <w:gridSpan w:val="2"/>
            <w:vAlign w:val="center"/>
          </w:tcPr>
          <w:p w:rsidR="00780064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工程按中标的单价按实结算。总报价不得超过项目控制价。</w:t>
            </w:r>
            <w:r w:rsidRPr="007101C1">
              <w:rPr>
                <w:rFonts w:ascii="楷体" w:eastAsia="楷体" w:hAnsi="楷体" w:cs="仿宋_GB2312" w:hint="eastAsia"/>
                <w:b/>
                <w:bCs/>
                <w:szCs w:val="21"/>
              </w:rPr>
              <w:t>三个分项目实际工程量产生的最终工程总价款不得超过项目控制价（预算）</w:t>
            </w:r>
            <w:r>
              <w:rPr>
                <w:rFonts w:ascii="宋体" w:hAnsi="宋体" w:cs="仿宋_GB2312" w:hint="eastAsia"/>
                <w:bCs/>
                <w:szCs w:val="21"/>
              </w:rPr>
              <w:t>。</w:t>
            </w:r>
          </w:p>
          <w:p w:rsidR="00780064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工程推进过程中，工程量及工艺步骤须得到校方的认可，学校验收后方可进行下一轮工序。</w:t>
            </w:r>
          </w:p>
          <w:p w:rsidR="00780064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施工时要对桌椅门窗及地面做好成品保护。</w:t>
            </w:r>
          </w:p>
          <w:p w:rsidR="00780064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>
              <w:rPr>
                <w:rFonts w:ascii="宋体" w:hAnsi="宋体" w:cs="仿宋_GB2312" w:hint="eastAsia"/>
                <w:bCs/>
                <w:szCs w:val="21"/>
              </w:rPr>
              <w:t>工程结束后必须做好开荒保洁，此项也作为工程验收的重要内容。</w:t>
            </w:r>
          </w:p>
          <w:p w:rsidR="00780064" w:rsidRDefault="00780064" w:rsidP="00854E44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.</w:t>
            </w:r>
            <w:r w:rsidRPr="00C17AA3">
              <w:rPr>
                <w:rFonts w:ascii="楷体" w:eastAsia="楷体" w:hAnsi="楷体" w:cs="仿宋_GB2312" w:hint="eastAsia"/>
                <w:b/>
                <w:bCs/>
                <w:color w:val="000000" w:themeColor="text1"/>
                <w:szCs w:val="21"/>
              </w:rPr>
              <w:t>涂料进货必须具有该品牌的南通代理证明材料，以便检查</w:t>
            </w:r>
            <w:r>
              <w:rPr>
                <w:rFonts w:ascii="宋体" w:hAnsi="宋体" w:cs="仿宋_GB2312" w:hint="eastAsia"/>
                <w:bCs/>
                <w:szCs w:val="21"/>
              </w:rPr>
              <w:t>。</w:t>
            </w:r>
          </w:p>
        </w:tc>
      </w:tr>
    </w:tbl>
    <w:p w:rsidR="00780064" w:rsidRPr="0096212F" w:rsidRDefault="00780064" w:rsidP="00780064">
      <w:pPr>
        <w:spacing w:line="520" w:lineRule="exact"/>
        <w:rPr>
          <w:rFonts w:ascii="宋体" w:hAnsi="宋体" w:cs="仿宋_GB2312"/>
          <w:bCs/>
          <w:szCs w:val="21"/>
        </w:rPr>
      </w:pPr>
    </w:p>
    <w:p w:rsidR="00780064" w:rsidRPr="00CD5E5B" w:rsidRDefault="00780064" w:rsidP="00780064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780064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780064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780064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780064" w:rsidRPr="00F356D2" w:rsidRDefault="00780064" w:rsidP="0078006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780064" w:rsidRPr="00F356D2" w:rsidRDefault="00780064" w:rsidP="0078006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780064" w:rsidRPr="00F356D2" w:rsidRDefault="00780064" w:rsidP="0078006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780064" w:rsidRPr="00F356D2" w:rsidRDefault="00780064" w:rsidP="0078006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780064" w:rsidRPr="00F356D2" w:rsidRDefault="00780064" w:rsidP="0078006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8F2326" w:rsidRPr="00780064" w:rsidRDefault="00491BC2">
      <w:bookmarkStart w:id="0" w:name="_GoBack"/>
      <w:bookmarkEnd w:id="0"/>
    </w:p>
    <w:sectPr w:rsidR="008F2326" w:rsidRPr="0078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C2" w:rsidRDefault="00491BC2" w:rsidP="00780064">
      <w:r>
        <w:separator/>
      </w:r>
    </w:p>
  </w:endnote>
  <w:endnote w:type="continuationSeparator" w:id="0">
    <w:p w:rsidR="00491BC2" w:rsidRDefault="00491BC2" w:rsidP="0078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C2" w:rsidRDefault="00491BC2" w:rsidP="00780064">
      <w:r>
        <w:separator/>
      </w:r>
    </w:p>
  </w:footnote>
  <w:footnote w:type="continuationSeparator" w:id="0">
    <w:p w:rsidR="00491BC2" w:rsidRDefault="00491BC2" w:rsidP="0078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D4"/>
    <w:rsid w:val="00491BC2"/>
    <w:rsid w:val="0065605D"/>
    <w:rsid w:val="007269D4"/>
    <w:rsid w:val="00780064"/>
    <w:rsid w:val="00D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A3C201-9246-4D44-8501-9A8CDC7D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0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064"/>
    <w:rPr>
      <w:sz w:val="18"/>
      <w:szCs w:val="18"/>
    </w:rPr>
  </w:style>
  <w:style w:type="paragraph" w:styleId="a7">
    <w:name w:val="Normal Indent"/>
    <w:basedOn w:val="a"/>
    <w:uiPriority w:val="99"/>
    <w:qFormat/>
    <w:rsid w:val="00780064"/>
    <w:pPr>
      <w:ind w:firstLine="420"/>
    </w:pPr>
    <w:rPr>
      <w:szCs w:val="20"/>
    </w:rPr>
  </w:style>
  <w:style w:type="table" w:styleId="a8">
    <w:name w:val="Table Grid"/>
    <w:basedOn w:val="a1"/>
    <w:uiPriority w:val="59"/>
    <w:qFormat/>
    <w:rsid w:val="007800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1909</Characters>
  <Application>Microsoft Office Word</Application>
  <DocSecurity>0</DocSecurity>
  <Lines>15</Lines>
  <Paragraphs>4</Paragraphs>
  <ScaleCrop>false</ScaleCrop>
  <Company>MS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2018-07-03T03:47:00Z</dcterms:created>
  <dcterms:modified xsi:type="dcterms:W3CDTF">2018-07-03T03:48:00Z</dcterms:modified>
</cp:coreProperties>
</file>